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01.03.2024 N 76-п</w:t>
              <w:br/>
              <w:t xml:space="preserve">"О Порядке заключения исполнительными органами Ханты-Мансийского автономного округа - Югры договоров (соглашений) с казачьими обществами"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марта 2024 г. N 76-п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ЗАКЛЮЧЕНИЯ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</w:t>
      </w:r>
      <w:hyperlink w:history="0" r:id="rId8" w:tooltip="Закон ХМАО - Югры от 28.10.2011 N 102-оз (ред. от 28.09.2017) &quot;О развитии российского казачества в Ханты-Мансийском автономном округе - Югре&quot; (принят Думой Ханты-Мансийского автономного округа - Югры 28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28 октября 2011 года N 102-оз "О развитии российского казачества в Ханты-Мансийском автономном округе - Югре", </w:t>
      </w:r>
      <w:hyperlink w:history="0" r:id="rId9" w:tooltip="Распоряжение Губернатора ХМАО - Югры от 08.02.2024 N 30-рг &quot;Об уполномоченных должностных лицах некоторых исполнительных органов Ханты-Мансийского автономного округа - Югры на подписание договоров (соглашений) с казачьими обществам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Ханты-Мансийского автономного - Югры от 8 февраля 2024 года N 30-рг "Об уполномоченных должностных лицах некоторых исполнительных органов Ханты-Мансийского автономного округа - Югры на подписание договоров (соглашений) с казачьими обществами", учитывая решение Общественного совета при Департаменте молодежной политики, гражданских инициатив и внешних связей Ханты-Мансийского автономного округа - Югры (протокол заседания от 28 февраля 2024 года),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заключения исполнительными органами Ханты-Мансийского автономного округа - Югры договоров (соглашений) с казачьими обществами.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 марта 2024 года N 76-п</w:t>
      </w:r>
    </w:p>
    <w:p>
      <w:pPr>
        <w:pStyle w:val="0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ЗАКЛЮЧЕНИЯ ИСПОЛНИТЕЛЬНЫМИ ОРГАНАМИ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ДОГОВОРОВ (СОГЛАШЕНИЙ) С КАЗАЧЬИМИ</w:t>
      </w:r>
    </w:p>
    <w:p>
      <w:pPr>
        <w:pStyle w:val="2"/>
        <w:jc w:val="center"/>
      </w:pPr>
      <w:r>
        <w:rPr>
          <w:sz w:val="20"/>
        </w:rPr>
        <w:t xml:space="preserve">ОБЩЕСТВАМИ (ДАЛЕЕ - ПОРЯДОК)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определяет процедуру заключения исполнительными органами Ханты-Мансийского автономного округа - Югры (далее - исполнительные органы) договоров (соглашений) с казачьими обществами, внесенными в государственный реестр казачьих обществ в Российской Федерации и зарегистрированными в Ханты-Мансийском автономном округе - Югре, для оказания исполнительным органам содействия в осуществлении установленных задач и функций (далее - договор, казачье общество).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Сторонами договоров являются исполнительные органы с одной стороны и казачье общество - с другой.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договоре определяются его предмет, условия и порядок привлечения членов казачьих обществ к содействию исполнительным органам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его изменения и досрочного расторжения, а также иные условия, связанные с исполнением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Инициаторами заключения договора являются исполнительные органы и казачьи общества.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Инициатор заключения договора направляет другой стороне: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 с предложением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проект договора, оформленный в соответствии с формой договора, утвержденной Федеральным агентством по делам национальностей.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заключения договора казачье общество одновременно с документами, указанными в </w:t>
      </w:r>
      <w:hyperlink w:history="0" w:anchor="P36" w:tooltip="5. Инициатор заключения договора направляет другой стороне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Порядка, представляет в исполнительный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внесении казачьего общества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решения высшего органа управления казачьего общества об избрании атамана либо иные документы, подтверждающие полномочия представителя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заверяются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Руководитель исполнительного органа, для оказания содействия в осуществлении установленных задач и функций которого привлекается казачье общество, в течение 30 дней со дня поступления документов, указанных в </w:t>
      </w:r>
      <w:hyperlink w:history="0" w:anchor="P36" w:tooltip="5. Инициатор заключения договора направляет другой стороне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39" w:tooltip="6. В целях заключения договора казачье общество одновременно с документами, указанными в пункте 5 Порядка, представляет в исполнительный орган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принимает решение о заключении договора и уведомляет казачье общество о согласии на заключение договора либо об отказе в заключении договора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принятия решения об отказе в заключении договора с казачьим обществом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казачьим обществом документов, указанных в </w:t>
      </w:r>
      <w:hyperlink w:history="0" w:anchor="P36" w:tooltip="5. Инициатор заключения договора направляет другой стороне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39" w:tooltip="6. В целях заключения договора казачье общество одновременно с документами, указанными в пункте 5 Порядка, представляет в исполнительный орган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не в полном объеме или заверенных ненадлежащим образом;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 дату обращения потребности в привлечении членов казачьего общества к оказанию содействия исполнительному органу в осуществлении установленных задач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получении письменного обращения с предложением заключения договора и подписанного проекта договора от исполнительного органа казачье общество рассматривает их и принимает решение о заключении договора или о мотивированном отказе в его заключении, о чем в течение 30 дней со дня получения указанных документов уведомляет исполнительный орган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Договор подписывает руководитель исполнительного органа, уполномоченный на подписание договора на основании </w:t>
      </w:r>
      <w:hyperlink w:history="0" r:id="rId10" w:tooltip="Распоряжение Губернатора ХМАО - Югры от 08.02.2024 N 30-рг &quot;Об уполномоченных должностных лицах некоторых исполнительных органов Ханты-Мансийского автономного округа - Югры на подписание договоров (соглашений) с казачьими общества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Ханты-Мансийского автономного округа - Югры от 8 февраля 2024 года N 30-рг "Об уполномоченных должностных лицах некоторых исполнительных органов Ханты-Мансийского автономного округа - Югры на подписание договоров (соглашений) с казачьими обществами", с одной стороны и уполномоченный представитель казачьего общества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соблюдения условий договора с казачьими обществами осуществляют исполнительные органы, для оказания содействия в осуществлении установленных задач и функций которых привлекают казачьи общества.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01.03.2024 N 76-п</w:t>
            <w:br/>
            <w:t>"О Порядке заключения исполнительными органами Ханты-Мансий...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2840&amp;dst=100087" TargetMode = "External"/>
	<Relationship Id="rId8" Type="http://schemas.openxmlformats.org/officeDocument/2006/relationships/hyperlink" Target="https://login.consultant.ru/link/?req=doc&amp;base=RLAW926&amp;n=159072&amp;dst=100020" TargetMode = "External"/>
	<Relationship Id="rId9" Type="http://schemas.openxmlformats.org/officeDocument/2006/relationships/hyperlink" Target="https://login.consultant.ru/link/?req=doc&amp;base=RLAW926&amp;n=296838" TargetMode = "External"/>
	<Relationship Id="rId10" Type="http://schemas.openxmlformats.org/officeDocument/2006/relationships/hyperlink" Target="https://login.consultant.ru/link/?req=doc&amp;base=RLAW926&amp;n=2968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01.03.2024 N 76-п
"О Порядке заключения исполнительными органами Ханты-Мансийского автономного округа - Югры договоров (соглашений) с казачьими обществами"</dc:title>
  <dcterms:created xsi:type="dcterms:W3CDTF">2024-06-11T17:26:47Z</dcterms:created>
</cp:coreProperties>
</file>